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54BA" w14:textId="77777777" w:rsidR="00B838AD" w:rsidRDefault="007507A5" w:rsidP="002A0548">
      <w:pPr>
        <w:pStyle w:val="paveikslas"/>
        <w:framePr w:w="1568" w:wrap="auto" w:x="5521" w:y="44"/>
        <w:jc w:val="center"/>
      </w:pPr>
      <w:r w:rsidRPr="00C97FE4">
        <w:rPr>
          <w:noProof/>
          <w:lang w:eastAsia="lt-LT"/>
        </w:rPr>
        <w:drawing>
          <wp:inline distT="0" distB="0" distL="0" distR="0" wp14:anchorId="2C5F9AF4" wp14:editId="6AC83D3B">
            <wp:extent cx="995680" cy="663787"/>
            <wp:effectExtent l="0" t="0" r="0" b="3175"/>
            <wp:docPr id="1779208749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6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96A72" w14:textId="77777777" w:rsidR="00B838AD" w:rsidRDefault="00B838AD">
      <w:pPr>
        <w:rPr>
          <w:lang w:val="lt-LT"/>
        </w:rPr>
      </w:pPr>
    </w:p>
    <w:p w14:paraId="28F5602C" w14:textId="77777777" w:rsidR="00B838AD" w:rsidRDefault="00B838AD">
      <w:pPr>
        <w:rPr>
          <w:lang w:val="lt-LT"/>
        </w:rPr>
      </w:pPr>
    </w:p>
    <w:p w14:paraId="687739C5" w14:textId="77777777" w:rsidR="00B838AD" w:rsidRDefault="00B838AD">
      <w:pPr>
        <w:rPr>
          <w:lang w:val="lt-LT"/>
        </w:rPr>
      </w:pPr>
    </w:p>
    <w:p w14:paraId="40F026D7" w14:textId="77777777" w:rsidR="003A513F" w:rsidRPr="003A513F" w:rsidRDefault="003A513F">
      <w:pPr>
        <w:rPr>
          <w:sz w:val="16"/>
          <w:szCs w:val="16"/>
          <w:lang w:val="lt-LT"/>
        </w:rPr>
      </w:pPr>
    </w:p>
    <w:p w14:paraId="580ECBA3" w14:textId="77777777" w:rsidR="003A513F" w:rsidRPr="003A513F" w:rsidRDefault="003A513F">
      <w:pPr>
        <w:rPr>
          <w:sz w:val="16"/>
          <w:szCs w:val="16"/>
          <w:lang w:val="lt-LT"/>
        </w:rPr>
      </w:pPr>
    </w:p>
    <w:p w14:paraId="4AA71BA2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 w:rsidR="00720D8E"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MINISTRAS</w:t>
      </w:r>
    </w:p>
    <w:p w14:paraId="07DBF384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</w:p>
    <w:p w14:paraId="1C19C461" w14:textId="77777777" w:rsidR="00C81C32" w:rsidRPr="00C81C32" w:rsidRDefault="00C81C32" w:rsidP="00720D8E">
      <w:pPr>
        <w:jc w:val="center"/>
        <w:rPr>
          <w:b/>
          <w:szCs w:val="24"/>
          <w:lang w:val="lt-LT"/>
        </w:rPr>
      </w:pPr>
      <w:r w:rsidRPr="00C81C32">
        <w:rPr>
          <w:b/>
          <w:szCs w:val="24"/>
          <w:lang w:val="lt-LT"/>
        </w:rPr>
        <w:t>ĮSAKYMAS</w:t>
      </w:r>
    </w:p>
    <w:p w14:paraId="238F8446" w14:textId="25CD9DA9" w:rsidR="00C81C32" w:rsidRPr="006500FF" w:rsidRDefault="006500FF" w:rsidP="00720D8E">
      <w:pPr>
        <w:jc w:val="center"/>
        <w:rPr>
          <w:b/>
          <w:caps/>
          <w:lang w:val="lt-LT"/>
        </w:rPr>
      </w:pPr>
      <w:r w:rsidRPr="006500FF">
        <w:rPr>
          <w:b/>
          <w:caps/>
          <w:lang w:val="lt-LT"/>
        </w:rPr>
        <w:t>DĖL ŽEMĖS ŪKIO MINISTRO 2024 M. SPALIO 1 D. ĮSAKYMO NR. 3D-696 „DĖL PARAMOS PARAIŠKŲ PAGAL LIETUVOS ŽEMĖS ŪKIO IR KAIMO PLĖTROS 2023–2027 METŲ STRATEGINIO PLANO INTERVENCINES PRIEMONES PRIĖMIMO 2025 METAIS TVARKARAŠČIO PATVIRTINIMO“ PAKEITIMO</w:t>
      </w:r>
    </w:p>
    <w:p w14:paraId="53D22C66" w14:textId="77777777" w:rsidR="00C81C32" w:rsidRPr="006500FF" w:rsidRDefault="00C81C32" w:rsidP="00C81C32">
      <w:pPr>
        <w:jc w:val="center"/>
        <w:rPr>
          <w:b/>
          <w:lang w:val="lt-LT"/>
        </w:rPr>
      </w:pPr>
    </w:p>
    <w:p w14:paraId="40FE1D05" w14:textId="77777777" w:rsidR="00C81C32" w:rsidRPr="00C81C32" w:rsidRDefault="00C81C32" w:rsidP="00C81C32">
      <w:pPr>
        <w:jc w:val="center"/>
        <w:rPr>
          <w:lang w:val="lt-LT"/>
        </w:rPr>
      </w:pPr>
    </w:p>
    <w:p w14:paraId="6FAC2C18" w14:textId="3DCC50B0" w:rsidR="00B838AD" w:rsidRDefault="003A513F" w:rsidP="003A513F">
      <w:pPr>
        <w:spacing w:line="360" w:lineRule="auto"/>
        <w:jc w:val="center"/>
        <w:rPr>
          <w:lang w:val="lt-LT"/>
        </w:rPr>
      </w:pPr>
      <w:r w:rsidRPr="008D7F3C">
        <w:rPr>
          <w:lang w:val="lt-LT"/>
        </w:rPr>
        <w:t>20</w:t>
      </w:r>
      <w:r w:rsidR="005361DF">
        <w:rPr>
          <w:lang w:val="lt-LT"/>
        </w:rPr>
        <w:t>2</w:t>
      </w:r>
      <w:r w:rsidR="006500FF">
        <w:rPr>
          <w:lang w:val="lt-LT"/>
        </w:rPr>
        <w:t>5</w:t>
      </w:r>
      <w:r w:rsidR="00460B20">
        <w:rPr>
          <w:lang w:val="lt-LT"/>
        </w:rPr>
        <w:t xml:space="preserve"> </w:t>
      </w:r>
      <w:r w:rsidRPr="008D7F3C">
        <w:rPr>
          <w:lang w:val="lt-LT"/>
        </w:rPr>
        <w:t>m.</w:t>
      </w:r>
      <w:r w:rsidR="00A52E51">
        <w:rPr>
          <w:lang w:val="lt-LT"/>
        </w:rPr>
        <w:t xml:space="preserve"> rugsėjo 18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C81C32" w:rsidRPr="008D7F3C">
        <w:rPr>
          <w:lang w:val="lt-LT"/>
        </w:rPr>
        <w:t>3D-</w:t>
      </w:r>
      <w:r w:rsidR="00A52E51">
        <w:rPr>
          <w:lang w:val="lt-LT"/>
        </w:rPr>
        <w:t>467</w:t>
      </w:r>
    </w:p>
    <w:p w14:paraId="3B248869" w14:textId="77777777" w:rsidR="00C81C32" w:rsidRDefault="00C81C32" w:rsidP="003A513F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0391E902" w14:textId="77777777" w:rsidR="00B838AD" w:rsidRDefault="00B838AD" w:rsidP="003A513F">
      <w:pPr>
        <w:jc w:val="center"/>
        <w:rPr>
          <w:lang w:val="lt-LT"/>
        </w:rPr>
      </w:pPr>
    </w:p>
    <w:p w14:paraId="3F2FB884" w14:textId="77777777" w:rsidR="006500FF" w:rsidRPr="006500FF" w:rsidRDefault="006500FF" w:rsidP="006500FF">
      <w:pPr>
        <w:spacing w:line="360" w:lineRule="auto"/>
        <w:ind w:firstLine="567"/>
        <w:rPr>
          <w:lang w:val="lt-LT"/>
        </w:rPr>
      </w:pPr>
      <w:r w:rsidRPr="006500FF">
        <w:rPr>
          <w:lang w:val="lt-LT"/>
        </w:rPr>
        <w:t xml:space="preserve">P a k e i č i u </w:t>
      </w:r>
      <w:bookmarkStart w:id="0" w:name="_Hlk66142839"/>
      <w:bookmarkStart w:id="1" w:name="_Hlk128412574"/>
      <w:r w:rsidRPr="006500FF">
        <w:rPr>
          <w:lang w:val="lt-LT"/>
        </w:rPr>
        <w:t>Paramos paraiškų pagal Lietuvos žemės ūkio ir kaimo plėtros 2023–2027 metų strateginio plano intervencines priemones priėmimo 2025 metais tvarkaraštį, patvirtintą Lietuvos Respublikos žemės ūkio ministro 2024 m. spalio 1 d. įsakymu Nr. 3D-696 „Dėl Paramos paraiškų pagal Lietuvos žemės ūkio ir kaimo plėtros 2023–2027 metų strateginio plano intervencines priemones priėmimo 2025 metais tvarkaraščio patvirtinimo“, ir 25 punktą išdėstau taip: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130"/>
        <w:gridCol w:w="3827"/>
        <w:gridCol w:w="1701"/>
        <w:gridCol w:w="1701"/>
      </w:tblGrid>
      <w:tr w:rsidR="006500FF" w:rsidRPr="00061144" w14:paraId="72334233" w14:textId="77777777" w:rsidTr="006500FF">
        <w:trPr>
          <w:trHeight w:val="57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C67AFE" w14:textId="77777777" w:rsidR="006500FF" w:rsidRPr="00061144" w:rsidRDefault="006500FF" w:rsidP="00724CB4">
            <w:pPr>
              <w:ind w:left="97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„25</w:t>
            </w:r>
            <w:r w:rsidRPr="00061144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3059" w14:textId="77777777" w:rsidR="006500FF" w:rsidRPr="00061144" w:rsidRDefault="006500FF" w:rsidP="00724CB4">
            <w:pPr>
              <w:rPr>
                <w:szCs w:val="24"/>
                <w:lang w:eastAsia="lt-LT"/>
              </w:rPr>
            </w:pPr>
            <w:r w:rsidRPr="00061144">
              <w:rPr>
                <w:szCs w:val="24"/>
                <w:lang w:eastAsia="lt-LT"/>
              </w:rPr>
              <w:t>KP</w:t>
            </w:r>
            <w:r>
              <w:rPr>
                <w:szCs w:val="24"/>
                <w:lang w:eastAsia="lt-LT"/>
              </w:rPr>
              <w:t>14gra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AA82" w14:textId="77777777" w:rsidR="006500FF" w:rsidRPr="00061144" w:rsidRDefault="006500FF" w:rsidP="00724CB4">
            <w:pPr>
              <w:rPr>
                <w:szCs w:val="24"/>
                <w:lang w:eastAsia="lt-LT"/>
              </w:rPr>
            </w:pPr>
            <w:r w:rsidRPr="00F2745C">
              <w:rPr>
                <w:szCs w:val="24"/>
                <w:lang w:eastAsia="lt-LT"/>
              </w:rPr>
              <w:t>Trumpos tiekimo grandinės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37E3" w14:textId="77777777" w:rsidR="006500FF" w:rsidRPr="00061144" w:rsidRDefault="006500FF" w:rsidP="00724CB4">
            <w:pPr>
              <w:jc w:val="center"/>
              <w:rPr>
                <w:szCs w:val="24"/>
                <w:lang w:eastAsia="lt-LT"/>
              </w:rPr>
            </w:pPr>
            <w:r w:rsidRPr="00061144">
              <w:rPr>
                <w:szCs w:val="24"/>
                <w:lang w:eastAsia="lt-LT"/>
              </w:rPr>
              <w:t>2025-0</w:t>
            </w:r>
            <w:r>
              <w:rPr>
                <w:szCs w:val="24"/>
                <w:lang w:eastAsia="lt-LT"/>
              </w:rPr>
              <w:t>4-07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4EC048" w14:textId="77777777" w:rsidR="006500FF" w:rsidRPr="00061144" w:rsidRDefault="006500FF" w:rsidP="00724CB4">
            <w:pPr>
              <w:jc w:val="center"/>
              <w:rPr>
                <w:szCs w:val="24"/>
                <w:lang w:eastAsia="lt-LT"/>
              </w:rPr>
            </w:pPr>
            <w:r w:rsidRPr="00061144">
              <w:rPr>
                <w:szCs w:val="24"/>
                <w:lang w:eastAsia="lt-LT"/>
              </w:rPr>
              <w:t>2025-</w:t>
            </w:r>
            <w:r>
              <w:rPr>
                <w:szCs w:val="24"/>
                <w:lang w:eastAsia="lt-LT"/>
              </w:rPr>
              <w:t>05-30</w:t>
            </w:r>
          </w:p>
        </w:tc>
      </w:tr>
      <w:tr w:rsidR="006500FF" w:rsidRPr="00643443" w14:paraId="6CA44DDB" w14:textId="77777777" w:rsidTr="006500FF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F99A3" w14:textId="77777777" w:rsidR="006500FF" w:rsidRPr="00061144" w:rsidRDefault="006500FF" w:rsidP="00724CB4">
            <w:pPr>
              <w:rPr>
                <w:szCs w:val="24"/>
                <w:lang w:eastAsia="lt-LT"/>
              </w:rPr>
            </w:pP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5C67A" w14:textId="77777777" w:rsidR="006500FF" w:rsidRPr="00061144" w:rsidRDefault="006500FF" w:rsidP="00724CB4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FC01" w14:textId="77777777" w:rsidR="006500FF" w:rsidRPr="00643443" w:rsidRDefault="006500FF" w:rsidP="00724CB4">
            <w:pPr>
              <w:rPr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895B" w14:textId="77777777" w:rsidR="006500FF" w:rsidRPr="00AB6648" w:rsidRDefault="006500FF" w:rsidP="00724CB4">
            <w:pPr>
              <w:jc w:val="center"/>
              <w:rPr>
                <w:szCs w:val="24"/>
                <w:lang w:eastAsia="lt-LT"/>
              </w:rPr>
            </w:pPr>
            <w:r w:rsidRPr="00AB6648">
              <w:rPr>
                <w:szCs w:val="24"/>
                <w:lang w:eastAsia="lt-LT"/>
              </w:rPr>
              <w:t>2025-11-03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D53D7B" w14:textId="77777777" w:rsidR="006500FF" w:rsidRPr="00AB6648" w:rsidRDefault="006500FF" w:rsidP="00724CB4">
            <w:pPr>
              <w:jc w:val="center"/>
              <w:rPr>
                <w:szCs w:val="24"/>
                <w:lang w:eastAsia="lt-LT"/>
              </w:rPr>
            </w:pPr>
            <w:r w:rsidRPr="00AB6648">
              <w:rPr>
                <w:szCs w:val="24"/>
                <w:lang w:eastAsia="lt-LT"/>
              </w:rPr>
              <w:t>2025-12-30.“</w:t>
            </w:r>
          </w:p>
        </w:tc>
      </w:tr>
      <w:bookmarkEnd w:id="0"/>
      <w:bookmarkEnd w:id="1"/>
    </w:tbl>
    <w:p w14:paraId="764BB0E9" w14:textId="77777777" w:rsidR="006500FF" w:rsidRDefault="006500FF" w:rsidP="006500FF">
      <w:pPr>
        <w:tabs>
          <w:tab w:val="left" w:pos="8100"/>
        </w:tabs>
        <w:spacing w:before="120"/>
      </w:pPr>
    </w:p>
    <w:p w14:paraId="79AF5F82" w14:textId="77777777" w:rsidR="003A513F" w:rsidRDefault="003A513F" w:rsidP="003A513F">
      <w:pPr>
        <w:spacing w:line="360" w:lineRule="auto"/>
        <w:rPr>
          <w:lang w:val="lt-LT"/>
        </w:rPr>
      </w:pPr>
    </w:p>
    <w:p w14:paraId="57EFFA3B" w14:textId="2759E9E7" w:rsidR="003A513F" w:rsidRDefault="006016D5" w:rsidP="003A513F">
      <w:pPr>
        <w:spacing w:line="360" w:lineRule="auto"/>
        <w:rPr>
          <w:lang w:val="lt-LT"/>
        </w:rPr>
      </w:pPr>
      <w:r>
        <w:rPr>
          <w:lang w:val="lt-LT"/>
        </w:rPr>
        <w:t>Laikinai einantis ž</w:t>
      </w:r>
      <w:r w:rsidR="00720D8E">
        <w:rPr>
          <w:lang w:val="lt-LT"/>
        </w:rPr>
        <w:t>emės ūkio ministr</w:t>
      </w:r>
      <w:r>
        <w:rPr>
          <w:lang w:val="lt-LT"/>
        </w:rPr>
        <w:t xml:space="preserve">o pareigas </w:t>
      </w:r>
      <w:r w:rsidR="00720D8E">
        <w:rPr>
          <w:lang w:val="lt-LT"/>
        </w:rPr>
        <w:t xml:space="preserve">                          </w:t>
      </w:r>
      <w:r w:rsidR="0077150E">
        <w:rPr>
          <w:lang w:val="lt-LT"/>
        </w:rPr>
        <w:t xml:space="preserve"> </w:t>
      </w:r>
      <w:r w:rsidR="00720D8E">
        <w:rPr>
          <w:lang w:val="lt-LT"/>
        </w:rPr>
        <w:t xml:space="preserve">     </w:t>
      </w:r>
      <w:r w:rsidR="005361DF">
        <w:rPr>
          <w:lang w:val="lt-LT"/>
        </w:rPr>
        <w:t xml:space="preserve">     </w:t>
      </w:r>
      <w:r w:rsidR="00A6663C">
        <w:rPr>
          <w:lang w:val="lt-LT"/>
        </w:rPr>
        <w:t xml:space="preserve">  </w:t>
      </w:r>
      <w:r w:rsidR="00720D8E">
        <w:rPr>
          <w:lang w:val="lt-LT"/>
        </w:rPr>
        <w:t xml:space="preserve"> </w:t>
      </w:r>
      <w:r w:rsidR="006500FF">
        <w:rPr>
          <w:lang w:val="lt-LT"/>
        </w:rPr>
        <w:t xml:space="preserve">      </w:t>
      </w:r>
      <w:r w:rsidR="00720D8E">
        <w:rPr>
          <w:lang w:val="lt-LT"/>
        </w:rPr>
        <w:t xml:space="preserve">    </w:t>
      </w:r>
      <w:r w:rsidR="0077150E">
        <w:rPr>
          <w:lang w:val="lt-LT"/>
        </w:rPr>
        <w:t xml:space="preserve">   </w:t>
      </w:r>
      <w:r w:rsidR="00720D8E">
        <w:rPr>
          <w:lang w:val="lt-LT"/>
        </w:rPr>
        <w:t xml:space="preserve"> </w:t>
      </w:r>
      <w:r w:rsidR="006500FF">
        <w:rPr>
          <w:lang w:val="lt-LT"/>
        </w:rPr>
        <w:t>Ignas Hofmanas</w:t>
      </w:r>
    </w:p>
    <w:sectPr w:rsidR="003A513F" w:rsidSect="00A66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D737" w14:textId="77777777" w:rsidR="006500FF" w:rsidRDefault="006500FF">
      <w:r>
        <w:separator/>
      </w:r>
    </w:p>
  </w:endnote>
  <w:endnote w:type="continuationSeparator" w:id="0">
    <w:p w14:paraId="7B9A243D" w14:textId="77777777" w:rsidR="006500FF" w:rsidRDefault="0065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9B9" w14:textId="77777777" w:rsidR="00FA57E4" w:rsidRDefault="00FA57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79C9" w14:textId="77777777" w:rsidR="00BF5175" w:rsidRPr="00FA57E4" w:rsidRDefault="00BF5175" w:rsidP="00FA57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4407" w14:textId="77777777" w:rsidR="00FA57E4" w:rsidRDefault="00FA57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7C1D" w14:textId="77777777" w:rsidR="006500FF" w:rsidRDefault="006500FF">
      <w:r>
        <w:separator/>
      </w:r>
    </w:p>
  </w:footnote>
  <w:footnote w:type="continuationSeparator" w:id="0">
    <w:p w14:paraId="6244E522" w14:textId="77777777" w:rsidR="006500FF" w:rsidRDefault="0065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E4AC" w14:textId="77777777" w:rsidR="00FA57E4" w:rsidRDefault="00FA57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DD3" w14:textId="77777777" w:rsidR="00FA57E4" w:rsidRDefault="00FA57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5DD3" w14:textId="77777777" w:rsidR="00FA57E4" w:rsidRDefault="00FA57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FF"/>
    <w:rsid w:val="000D4F43"/>
    <w:rsid w:val="00122F80"/>
    <w:rsid w:val="00132902"/>
    <w:rsid w:val="001A64D9"/>
    <w:rsid w:val="001C0AA4"/>
    <w:rsid w:val="00201495"/>
    <w:rsid w:val="0021376B"/>
    <w:rsid w:val="0023664B"/>
    <w:rsid w:val="002A0548"/>
    <w:rsid w:val="002B432B"/>
    <w:rsid w:val="002D42E1"/>
    <w:rsid w:val="003068D3"/>
    <w:rsid w:val="003A513F"/>
    <w:rsid w:val="003E375F"/>
    <w:rsid w:val="00460B20"/>
    <w:rsid w:val="004646F2"/>
    <w:rsid w:val="004F73C9"/>
    <w:rsid w:val="005021E5"/>
    <w:rsid w:val="005361DF"/>
    <w:rsid w:val="005832C9"/>
    <w:rsid w:val="005D22CC"/>
    <w:rsid w:val="006016D5"/>
    <w:rsid w:val="006064FA"/>
    <w:rsid w:val="00610B11"/>
    <w:rsid w:val="00633AD0"/>
    <w:rsid w:val="006500FF"/>
    <w:rsid w:val="00683BD1"/>
    <w:rsid w:val="006965AF"/>
    <w:rsid w:val="006E0F6A"/>
    <w:rsid w:val="006E1F42"/>
    <w:rsid w:val="00720D8E"/>
    <w:rsid w:val="007507A5"/>
    <w:rsid w:val="00767A2A"/>
    <w:rsid w:val="0077150E"/>
    <w:rsid w:val="00795536"/>
    <w:rsid w:val="008D7F3C"/>
    <w:rsid w:val="008E58FE"/>
    <w:rsid w:val="008E7904"/>
    <w:rsid w:val="0095624A"/>
    <w:rsid w:val="00994294"/>
    <w:rsid w:val="009D0C7D"/>
    <w:rsid w:val="009D32FC"/>
    <w:rsid w:val="009D3A1D"/>
    <w:rsid w:val="00A52E51"/>
    <w:rsid w:val="00A6663C"/>
    <w:rsid w:val="00A66A04"/>
    <w:rsid w:val="00A81050"/>
    <w:rsid w:val="00A904C5"/>
    <w:rsid w:val="00A94E60"/>
    <w:rsid w:val="00B5727F"/>
    <w:rsid w:val="00B838AD"/>
    <w:rsid w:val="00BC3A0E"/>
    <w:rsid w:val="00BF1F40"/>
    <w:rsid w:val="00BF5175"/>
    <w:rsid w:val="00C81C32"/>
    <w:rsid w:val="00D26B5C"/>
    <w:rsid w:val="00D27AF9"/>
    <w:rsid w:val="00D37A08"/>
    <w:rsid w:val="00DA006C"/>
    <w:rsid w:val="00F7286C"/>
    <w:rsid w:val="00FA57E4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F3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uiPriority w:val="99"/>
    <w:semiHidden/>
    <w:rsid w:val="006016D5"/>
    <w:pPr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l\AppData\Local\Microsoft\Windows\INetCache\Content.MSO\981A0AD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981A0AD8</Template>
  <TotalTime>0</TotalTime>
  <Pages>1</Pages>
  <Words>135</Words>
  <Characters>877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2025-09-18T06:03:00Z</dcterms:created>
  <dcterms:modified xsi:type="dcterms:W3CDTF">2025-09-18T06:03:00Z</dcterms:modified>
</cp:coreProperties>
</file>